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EFAA" w14:textId="2F3AFF3F" w:rsidR="00E76A42" w:rsidRPr="00C47952" w:rsidRDefault="005D0C89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>Eynesbury C of E Primary School</w:t>
      </w:r>
      <w:r w:rsidR="00601F43" w:rsidRPr="00C47952">
        <w:rPr>
          <w:rFonts w:cstheme="minorHAnsi"/>
          <w:b/>
          <w:sz w:val="24"/>
          <w:szCs w:val="24"/>
        </w:rPr>
        <w:t xml:space="preserve">- </w:t>
      </w:r>
      <w:r w:rsidR="00025363">
        <w:rPr>
          <w:rFonts w:cstheme="minorHAnsi"/>
          <w:b/>
          <w:sz w:val="24"/>
          <w:szCs w:val="24"/>
        </w:rPr>
        <w:t>GDS</w:t>
      </w:r>
      <w:r w:rsidR="009E22E3" w:rsidRPr="00C47952">
        <w:rPr>
          <w:rFonts w:cstheme="minorHAnsi"/>
          <w:b/>
          <w:sz w:val="24"/>
          <w:szCs w:val="24"/>
        </w:rPr>
        <w:t xml:space="preserve"> Action Plan</w:t>
      </w:r>
      <w:r w:rsidR="00601F43" w:rsidRPr="00C47952">
        <w:rPr>
          <w:rFonts w:cstheme="minorHAnsi"/>
          <w:b/>
          <w:sz w:val="24"/>
          <w:szCs w:val="24"/>
        </w:rPr>
        <w:t xml:space="preserve"> </w:t>
      </w:r>
      <w:r w:rsidR="00A2369E">
        <w:rPr>
          <w:rFonts w:cstheme="minorHAnsi"/>
          <w:b/>
          <w:sz w:val="24"/>
          <w:szCs w:val="24"/>
        </w:rPr>
        <w:t xml:space="preserve">– </w:t>
      </w:r>
      <w:r w:rsidR="006B3342">
        <w:rPr>
          <w:rFonts w:cstheme="minorHAnsi"/>
          <w:b/>
          <w:sz w:val="24"/>
          <w:szCs w:val="24"/>
        </w:rPr>
        <w:t>September 2025-2026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3"/>
        <w:gridCol w:w="1847"/>
        <w:gridCol w:w="2066"/>
        <w:gridCol w:w="2551"/>
        <w:gridCol w:w="3911"/>
      </w:tblGrid>
      <w:tr w:rsidR="00A2369E" w:rsidRPr="00C47952" w14:paraId="08C3E287" w14:textId="77777777" w:rsidTr="00FF19DB">
        <w:trPr>
          <w:trHeight w:val="876"/>
        </w:trPr>
        <w:tc>
          <w:tcPr>
            <w:tcW w:w="8926" w:type="dxa"/>
            <w:gridSpan w:val="3"/>
            <w:shd w:val="clear" w:color="auto" w:fill="FFFFFF" w:themeFill="accent1" w:themeFillTint="33"/>
          </w:tcPr>
          <w:p w14:paraId="473FE6FF" w14:textId="77777777" w:rsidR="00A2369E" w:rsidRDefault="00A2369E">
            <w:pPr>
              <w:rPr>
                <w:rFonts w:cstheme="minorHAnsi"/>
                <w:b/>
                <w:sz w:val="24"/>
                <w:szCs w:val="24"/>
              </w:rPr>
            </w:pPr>
            <w:r w:rsidRPr="00C47952">
              <w:rPr>
                <w:rFonts w:cstheme="minorHAnsi"/>
                <w:b/>
                <w:sz w:val="24"/>
                <w:szCs w:val="24"/>
              </w:rPr>
              <w:t>Aim</w:t>
            </w:r>
            <w:r>
              <w:rPr>
                <w:rFonts w:cstheme="minorHAnsi"/>
                <w:b/>
                <w:sz w:val="24"/>
                <w:szCs w:val="24"/>
              </w:rPr>
              <w:t>(s)</w:t>
            </w:r>
          </w:p>
          <w:p w14:paraId="2FFBA42E" w14:textId="77777777" w:rsidR="00A2369E" w:rsidRDefault="00A2369E" w:rsidP="007714A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improve the % of pupils achieving Greater Depth.</w:t>
            </w:r>
          </w:p>
          <w:p w14:paraId="7941582E" w14:textId="6ECF524A" w:rsidR="00A2369E" w:rsidRDefault="00A2369E" w:rsidP="007714A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A2369E">
              <w:rPr>
                <w:rFonts w:cstheme="minorHAnsi"/>
                <w:sz w:val="24"/>
                <w:szCs w:val="24"/>
              </w:rPr>
              <w:t xml:space="preserve">To ensure staff are clear about the difference between </w:t>
            </w:r>
            <w:proofErr w:type="gramStart"/>
            <w:r w:rsidRPr="00A2369E">
              <w:rPr>
                <w:rFonts w:cstheme="minorHAnsi"/>
                <w:sz w:val="24"/>
                <w:szCs w:val="24"/>
              </w:rPr>
              <w:t>pupils</w:t>
            </w:r>
            <w:proofErr w:type="gramEnd"/>
            <w:r w:rsidRPr="00A2369E">
              <w:rPr>
                <w:rFonts w:cstheme="minorHAnsi"/>
                <w:sz w:val="24"/>
                <w:szCs w:val="24"/>
              </w:rPr>
              <w:t xml:space="preserve"> greater depth</w:t>
            </w:r>
            <w:r>
              <w:rPr>
                <w:rFonts w:cstheme="minorHAnsi"/>
                <w:sz w:val="24"/>
                <w:szCs w:val="24"/>
              </w:rPr>
              <w:t xml:space="preserve"> and working at a higher standard.</w:t>
            </w:r>
          </w:p>
          <w:p w14:paraId="2294E462" w14:textId="3F6012EE" w:rsidR="00A2369E" w:rsidRDefault="00A2369E" w:rsidP="007714A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Teachers are confident when designing their own greater depth tasks.</w:t>
            </w:r>
          </w:p>
          <w:p w14:paraId="7521F8BC" w14:textId="13964B78" w:rsidR="00A2369E" w:rsidRPr="007714A9" w:rsidRDefault="00A2369E" w:rsidP="007714A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A2369E">
              <w:rPr>
                <w:rFonts w:cstheme="minorHAnsi"/>
                <w:sz w:val="24"/>
                <w:szCs w:val="24"/>
              </w:rPr>
              <w:t>To ensure GD pupils are identified and taught</w:t>
            </w:r>
            <w:r>
              <w:rPr>
                <w:rFonts w:cstheme="minorHAnsi"/>
                <w:sz w:val="24"/>
                <w:szCs w:val="24"/>
              </w:rPr>
              <w:t xml:space="preserve"> the required skills to complete tasks.</w:t>
            </w:r>
          </w:p>
        </w:tc>
        <w:tc>
          <w:tcPr>
            <w:tcW w:w="6462" w:type="dxa"/>
            <w:gridSpan w:val="2"/>
            <w:shd w:val="clear" w:color="auto" w:fill="FFFFFF" w:themeFill="accent1" w:themeFillTint="33"/>
          </w:tcPr>
          <w:p w14:paraId="33503FDB" w14:textId="77777777" w:rsidR="00A2369E" w:rsidRPr="00C47952" w:rsidRDefault="00A2369E">
            <w:pPr>
              <w:rPr>
                <w:rFonts w:cstheme="minorHAnsi"/>
                <w:b/>
                <w:sz w:val="24"/>
                <w:szCs w:val="24"/>
              </w:rPr>
            </w:pPr>
            <w:r w:rsidRPr="00C47952">
              <w:rPr>
                <w:rFonts w:cstheme="minorHAnsi"/>
                <w:b/>
                <w:sz w:val="24"/>
                <w:szCs w:val="24"/>
              </w:rPr>
              <w:t>Success Criteria</w:t>
            </w:r>
          </w:p>
          <w:p w14:paraId="2EE0485C" w14:textId="48C20A47" w:rsidR="00A2369E" w:rsidRDefault="00A2369E" w:rsidP="0097636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More pupils accessing GD challenges in each class.</w:t>
            </w:r>
          </w:p>
          <w:p w14:paraId="46E05C8F" w14:textId="77777777" w:rsidR="00A2369E" w:rsidRDefault="00A2369E" w:rsidP="0097636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More pupils showing evidence of GD Maths skills regularly in lessons (at least 3x/week)</w:t>
            </w:r>
          </w:p>
          <w:p w14:paraId="238D8F6C" w14:textId="5595E1E4" w:rsidR="00A2369E" w:rsidRPr="00976363" w:rsidRDefault="00A2369E" w:rsidP="0097636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Staff confident with what GD is and how to teach pupils with GD potential.</w:t>
            </w:r>
          </w:p>
        </w:tc>
      </w:tr>
      <w:tr w:rsidR="00DF2496" w:rsidRPr="00C47952" w14:paraId="59478B52" w14:textId="77777777" w:rsidTr="00F11057">
        <w:trPr>
          <w:trHeight w:val="414"/>
        </w:trPr>
        <w:tc>
          <w:tcPr>
            <w:tcW w:w="5013" w:type="dxa"/>
            <w:shd w:val="clear" w:color="auto" w:fill="FFFFFF" w:themeFill="accent1" w:themeFillTint="33"/>
          </w:tcPr>
          <w:p w14:paraId="5DD602AC" w14:textId="77777777" w:rsidR="00A65CAB" w:rsidRPr="00C47952" w:rsidRDefault="00A65CAB">
            <w:pPr>
              <w:rPr>
                <w:rFonts w:cstheme="minorHAnsi"/>
                <w:b/>
                <w:sz w:val="24"/>
                <w:szCs w:val="24"/>
              </w:rPr>
            </w:pPr>
            <w:r w:rsidRPr="00C47952">
              <w:rPr>
                <w:rFonts w:cstheme="minorHAnsi"/>
                <w:b/>
                <w:sz w:val="24"/>
                <w:szCs w:val="24"/>
              </w:rPr>
              <w:t>Actions</w:t>
            </w:r>
          </w:p>
        </w:tc>
        <w:tc>
          <w:tcPr>
            <w:tcW w:w="1847" w:type="dxa"/>
            <w:shd w:val="clear" w:color="auto" w:fill="FFFFFF" w:themeFill="accent1" w:themeFillTint="33"/>
          </w:tcPr>
          <w:p w14:paraId="76317213" w14:textId="77777777" w:rsidR="00A65CAB" w:rsidRPr="00C47952" w:rsidRDefault="00A65CAB">
            <w:pPr>
              <w:rPr>
                <w:rFonts w:cstheme="minorHAnsi"/>
                <w:b/>
                <w:sz w:val="24"/>
                <w:szCs w:val="24"/>
              </w:rPr>
            </w:pPr>
            <w:r w:rsidRPr="00C47952">
              <w:rPr>
                <w:rFonts w:cstheme="minorHAnsi"/>
                <w:b/>
                <w:sz w:val="24"/>
                <w:szCs w:val="24"/>
              </w:rPr>
              <w:t>Timescale</w:t>
            </w:r>
          </w:p>
        </w:tc>
        <w:tc>
          <w:tcPr>
            <w:tcW w:w="2066" w:type="dxa"/>
            <w:shd w:val="clear" w:color="auto" w:fill="FFFFFF" w:themeFill="accent1" w:themeFillTint="33"/>
          </w:tcPr>
          <w:p w14:paraId="61F22AD3" w14:textId="77777777" w:rsidR="00A65CAB" w:rsidRPr="00C47952" w:rsidRDefault="00A65CAB">
            <w:pPr>
              <w:rPr>
                <w:rFonts w:cstheme="minorHAnsi"/>
                <w:b/>
                <w:sz w:val="24"/>
                <w:szCs w:val="24"/>
              </w:rPr>
            </w:pPr>
            <w:r w:rsidRPr="00C47952">
              <w:rPr>
                <w:rFonts w:cstheme="minorHAnsi"/>
                <w:b/>
                <w:sz w:val="24"/>
                <w:szCs w:val="24"/>
              </w:rPr>
              <w:t>Who</w:t>
            </w:r>
            <w:r w:rsidR="00D670F1">
              <w:rPr>
                <w:rFonts w:cstheme="minorHAnsi"/>
                <w:b/>
                <w:sz w:val="24"/>
                <w:szCs w:val="24"/>
              </w:rPr>
              <w:t>/how</w:t>
            </w:r>
            <w:r w:rsidR="008A7C23">
              <w:rPr>
                <w:rFonts w:cstheme="minorHAnsi"/>
                <w:b/>
                <w:sz w:val="24"/>
                <w:szCs w:val="24"/>
              </w:rPr>
              <w:t>?</w:t>
            </w:r>
          </w:p>
        </w:tc>
        <w:tc>
          <w:tcPr>
            <w:tcW w:w="2551" w:type="dxa"/>
            <w:shd w:val="clear" w:color="auto" w:fill="FFFFFF" w:themeFill="accent1" w:themeFillTint="33"/>
          </w:tcPr>
          <w:p w14:paraId="2261DE76" w14:textId="77777777" w:rsidR="00A65CAB" w:rsidRPr="00C47952" w:rsidRDefault="00A65CAB">
            <w:pPr>
              <w:rPr>
                <w:rFonts w:cstheme="minorHAnsi"/>
                <w:b/>
                <w:sz w:val="24"/>
                <w:szCs w:val="24"/>
              </w:rPr>
            </w:pPr>
            <w:r w:rsidRPr="00C47952">
              <w:rPr>
                <w:rFonts w:cstheme="minorHAnsi"/>
                <w:b/>
                <w:sz w:val="24"/>
                <w:szCs w:val="24"/>
              </w:rPr>
              <w:t>How will we know it’s working?</w:t>
            </w:r>
          </w:p>
        </w:tc>
        <w:tc>
          <w:tcPr>
            <w:tcW w:w="3911" w:type="dxa"/>
            <w:shd w:val="clear" w:color="auto" w:fill="FFFFFF" w:themeFill="accent1" w:themeFillTint="33"/>
          </w:tcPr>
          <w:p w14:paraId="1FA0075F" w14:textId="77777777" w:rsidR="00A65CAB" w:rsidRPr="00C47952" w:rsidRDefault="00A65CAB">
            <w:pPr>
              <w:rPr>
                <w:rFonts w:cstheme="minorHAnsi"/>
                <w:b/>
                <w:sz w:val="24"/>
                <w:szCs w:val="24"/>
              </w:rPr>
            </w:pPr>
            <w:r w:rsidRPr="00C47952">
              <w:rPr>
                <w:rFonts w:cstheme="minorHAnsi"/>
                <w:b/>
                <w:sz w:val="24"/>
                <w:szCs w:val="24"/>
              </w:rPr>
              <w:t>Evaluation</w:t>
            </w:r>
          </w:p>
        </w:tc>
      </w:tr>
      <w:tr w:rsidR="00F62D48" w:rsidRPr="00C47952" w14:paraId="201B9064" w14:textId="77777777" w:rsidTr="00F11057">
        <w:trPr>
          <w:trHeight w:val="1597"/>
        </w:trPr>
        <w:tc>
          <w:tcPr>
            <w:tcW w:w="5013" w:type="dxa"/>
          </w:tcPr>
          <w:p w14:paraId="4A56D99A" w14:textId="7AD791EC" w:rsidR="00F62D48" w:rsidRDefault="00F62D48" w:rsidP="00AC1E98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Complete learning </w:t>
            </w:r>
            <w:proofErr w:type="gramStart"/>
            <w:r>
              <w:rPr>
                <w:rFonts w:cstheme="minorHAnsi"/>
                <w:szCs w:val="24"/>
              </w:rPr>
              <w:t>walk</w:t>
            </w:r>
            <w:proofErr w:type="gramEnd"/>
            <w:r>
              <w:rPr>
                <w:rFonts w:cstheme="minorHAnsi"/>
                <w:szCs w:val="24"/>
              </w:rPr>
              <w:t xml:space="preserve"> to establish starting points and share areas of good practice across the school.</w:t>
            </w:r>
          </w:p>
        </w:tc>
        <w:tc>
          <w:tcPr>
            <w:tcW w:w="1847" w:type="dxa"/>
          </w:tcPr>
          <w:p w14:paraId="00E6C0D7" w14:textId="19227656" w:rsidR="00F62D48" w:rsidRDefault="006B3342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Autumn Term A/B</w:t>
            </w:r>
          </w:p>
        </w:tc>
        <w:tc>
          <w:tcPr>
            <w:tcW w:w="2066" w:type="dxa"/>
          </w:tcPr>
          <w:p w14:paraId="2F80AE0E" w14:textId="3C4786C2" w:rsidR="00F62D48" w:rsidRDefault="006B3342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Tom Richardson</w:t>
            </w:r>
            <w:r w:rsidR="00F62D48">
              <w:rPr>
                <w:rFonts w:cstheme="minorHAnsi"/>
                <w:szCs w:val="24"/>
              </w:rPr>
              <w:t xml:space="preserve"> and Gary Casey</w:t>
            </w:r>
          </w:p>
        </w:tc>
        <w:tc>
          <w:tcPr>
            <w:tcW w:w="2551" w:type="dxa"/>
          </w:tcPr>
          <w:p w14:paraId="76A22088" w14:textId="4A5982B1" w:rsidR="00F62D48" w:rsidRDefault="00F62D48" w:rsidP="002C6BB4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See pupil accessing GD challenges and teachers teaching these pupils.</w:t>
            </w:r>
          </w:p>
        </w:tc>
        <w:tc>
          <w:tcPr>
            <w:tcW w:w="3911" w:type="dxa"/>
          </w:tcPr>
          <w:p w14:paraId="44C6F7C1" w14:textId="1F09A016" w:rsidR="00F11057" w:rsidRDefault="00F11057">
            <w:pPr>
              <w:rPr>
                <w:rFonts w:cstheme="minorHAnsi"/>
                <w:szCs w:val="24"/>
              </w:rPr>
            </w:pPr>
          </w:p>
        </w:tc>
      </w:tr>
      <w:tr w:rsidR="00DF2496" w:rsidRPr="00C47952" w14:paraId="5BF33113" w14:textId="77777777" w:rsidTr="00F11057">
        <w:trPr>
          <w:trHeight w:val="1597"/>
        </w:trPr>
        <w:tc>
          <w:tcPr>
            <w:tcW w:w="5013" w:type="dxa"/>
          </w:tcPr>
          <w:p w14:paraId="3DA63D4B" w14:textId="77777777" w:rsidR="00A65CAB" w:rsidRDefault="00774C53" w:rsidP="00AC1E98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Staff Meeting focused on Greater Depth </w:t>
            </w:r>
          </w:p>
          <w:p w14:paraId="31D19518" w14:textId="118FD822" w:rsidR="00F62D48" w:rsidRDefault="00F62D48" w:rsidP="00AC1E98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Gary to share outcomes of learning walk </w:t>
            </w:r>
            <w:proofErr w:type="spellStart"/>
            <w:r>
              <w:rPr>
                <w:rFonts w:cstheme="minorHAnsi"/>
                <w:szCs w:val="24"/>
              </w:rPr>
              <w:t>in</w:t>
            </w:r>
            <w:r w:rsidR="006B3342">
              <w:rPr>
                <w:rFonts w:cstheme="minorHAnsi"/>
                <w:szCs w:val="24"/>
              </w:rPr>
              <w:t>luding</w:t>
            </w:r>
            <w:proofErr w:type="spellEnd"/>
            <w:r>
              <w:rPr>
                <w:rFonts w:cstheme="minorHAnsi"/>
                <w:szCs w:val="24"/>
              </w:rPr>
              <w:t xml:space="preserve"> strengths and even better ifs’ </w:t>
            </w:r>
          </w:p>
          <w:p w14:paraId="41BACA2C" w14:textId="77777777" w:rsidR="00F62D48" w:rsidRDefault="00F62D48" w:rsidP="00AC1E98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To highlight strategies to take current resources and to adapt them for GDS pupils.</w:t>
            </w:r>
          </w:p>
          <w:p w14:paraId="28B8B164" w14:textId="74556E28" w:rsidR="00F62D48" w:rsidRPr="00AC1E98" w:rsidRDefault="00F62D48" w:rsidP="00AC1E98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To make sure staff are aware of the difference between GDS and higher standard.</w:t>
            </w:r>
          </w:p>
        </w:tc>
        <w:tc>
          <w:tcPr>
            <w:tcW w:w="1847" w:type="dxa"/>
          </w:tcPr>
          <w:p w14:paraId="0142E8B2" w14:textId="3E424B1B" w:rsidR="00C669B8" w:rsidRPr="00C47952" w:rsidRDefault="006B3342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Spring Term A</w:t>
            </w:r>
          </w:p>
        </w:tc>
        <w:tc>
          <w:tcPr>
            <w:tcW w:w="2066" w:type="dxa"/>
          </w:tcPr>
          <w:p w14:paraId="3B0F0779" w14:textId="77777777" w:rsidR="00F62D48" w:rsidRDefault="00F62D48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Gary Casey to share.</w:t>
            </w:r>
          </w:p>
          <w:p w14:paraId="48DB1C7F" w14:textId="642358B5" w:rsidR="005D0C89" w:rsidRPr="00C47952" w:rsidRDefault="005D0C89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All teachers to act on messages delivered.</w:t>
            </w:r>
          </w:p>
        </w:tc>
        <w:tc>
          <w:tcPr>
            <w:tcW w:w="2551" w:type="dxa"/>
          </w:tcPr>
          <w:p w14:paraId="43154479" w14:textId="7C30659E" w:rsidR="00F62D48" w:rsidRDefault="00774C53" w:rsidP="002C6BB4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Lesson observations/drop ins – </w:t>
            </w:r>
            <w:r w:rsidR="00F62D48">
              <w:rPr>
                <w:rFonts w:cstheme="minorHAnsi"/>
                <w:szCs w:val="24"/>
              </w:rPr>
              <w:t>pupils being taught,</w:t>
            </w:r>
          </w:p>
          <w:p w14:paraId="52354506" w14:textId="21F0A7DB" w:rsidR="002C6BB4" w:rsidRDefault="00F62D48" w:rsidP="002C6BB4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</w:t>
            </w:r>
            <w:r w:rsidR="00774C53">
              <w:rPr>
                <w:rFonts w:cstheme="minorHAnsi"/>
                <w:szCs w:val="24"/>
              </w:rPr>
              <w:t>t will be clear what GD pupils are u</w:t>
            </w:r>
            <w:r>
              <w:rPr>
                <w:rFonts w:cstheme="minorHAnsi"/>
                <w:szCs w:val="24"/>
              </w:rPr>
              <w:t>p</w:t>
            </w:r>
            <w:r w:rsidR="00774C53">
              <w:rPr>
                <w:rFonts w:cstheme="minorHAnsi"/>
                <w:szCs w:val="24"/>
              </w:rPr>
              <w:t xml:space="preserve"> to and we will see/hear about the input they have had from their class teacher.</w:t>
            </w:r>
          </w:p>
          <w:p w14:paraId="538A2769" w14:textId="77777777" w:rsidR="00774C53" w:rsidRDefault="00774C53" w:rsidP="002C6BB4">
            <w:pPr>
              <w:rPr>
                <w:rFonts w:cstheme="minorHAnsi"/>
                <w:szCs w:val="24"/>
              </w:rPr>
            </w:pPr>
          </w:p>
          <w:p w14:paraId="0CDC41C1" w14:textId="6D1C1DC2" w:rsidR="00774C53" w:rsidRPr="007714A9" w:rsidRDefault="00774C53" w:rsidP="002C6BB4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Book Looks – </w:t>
            </w:r>
            <w:proofErr w:type="gramStart"/>
            <w:r>
              <w:rPr>
                <w:rFonts w:cstheme="minorHAnsi"/>
                <w:szCs w:val="24"/>
              </w:rPr>
              <w:t>pupils</w:t>
            </w:r>
            <w:proofErr w:type="gramEnd"/>
            <w:r>
              <w:rPr>
                <w:rFonts w:cstheme="minorHAnsi"/>
                <w:szCs w:val="24"/>
              </w:rPr>
              <w:t xml:space="preserve"> books will look different to their peers as they will have GD activities that challenge their thinking and allows them to investigate and explore concepts.</w:t>
            </w:r>
          </w:p>
        </w:tc>
        <w:tc>
          <w:tcPr>
            <w:tcW w:w="3911" w:type="dxa"/>
          </w:tcPr>
          <w:p w14:paraId="78D34461" w14:textId="681EFC8F" w:rsidR="00F62D48" w:rsidRPr="00C47952" w:rsidRDefault="00F62D48" w:rsidP="00316B47">
            <w:pPr>
              <w:rPr>
                <w:rFonts w:cstheme="minorHAnsi"/>
                <w:szCs w:val="24"/>
              </w:rPr>
            </w:pPr>
          </w:p>
        </w:tc>
      </w:tr>
      <w:tr w:rsidR="00DF2496" w:rsidRPr="00C47952" w14:paraId="39AD0AD2" w14:textId="77777777" w:rsidTr="00F11057">
        <w:trPr>
          <w:trHeight w:val="1597"/>
        </w:trPr>
        <w:tc>
          <w:tcPr>
            <w:tcW w:w="5013" w:type="dxa"/>
          </w:tcPr>
          <w:p w14:paraId="4DB3ADE4" w14:textId="74606EB6" w:rsidR="00316B47" w:rsidRDefault="00FF19DB" w:rsidP="00316B47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lastRenderedPageBreak/>
              <w:t xml:space="preserve">Teachers </w:t>
            </w:r>
            <w:r w:rsidR="00316B47">
              <w:rPr>
                <w:rFonts w:cstheme="minorHAnsi"/>
                <w:szCs w:val="24"/>
              </w:rPr>
              <w:t xml:space="preserve">to select a GD activity to be completed with a group of pupils in their class, </w:t>
            </w:r>
            <w:r w:rsidR="006B3342">
              <w:rPr>
                <w:rFonts w:cstheme="minorHAnsi"/>
                <w:szCs w:val="24"/>
              </w:rPr>
              <w:t>Tom</w:t>
            </w:r>
            <w:r w:rsidR="00316B47">
              <w:rPr>
                <w:rFonts w:cstheme="minorHAnsi"/>
                <w:szCs w:val="24"/>
              </w:rPr>
              <w:t xml:space="preserve"> to teach this to demonstrate how to teach the skills required to enable pupils to work at Greater Depth.</w:t>
            </w:r>
          </w:p>
          <w:p w14:paraId="151EB762" w14:textId="46A9D0BA" w:rsidR="00A65CAB" w:rsidRPr="00C47952" w:rsidRDefault="00A65CAB" w:rsidP="00AC1E98">
            <w:pPr>
              <w:rPr>
                <w:rFonts w:cstheme="minorHAnsi"/>
                <w:szCs w:val="24"/>
              </w:rPr>
            </w:pPr>
          </w:p>
        </w:tc>
        <w:tc>
          <w:tcPr>
            <w:tcW w:w="1847" w:type="dxa"/>
          </w:tcPr>
          <w:p w14:paraId="566DD922" w14:textId="5A90BA07" w:rsidR="002C6BB4" w:rsidRPr="00C47952" w:rsidRDefault="006B3342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Spring Term A</w:t>
            </w:r>
          </w:p>
        </w:tc>
        <w:tc>
          <w:tcPr>
            <w:tcW w:w="2066" w:type="dxa"/>
          </w:tcPr>
          <w:p w14:paraId="6618CF07" w14:textId="4C435CCC" w:rsidR="005D0C89" w:rsidRPr="00C47952" w:rsidRDefault="006B3342" w:rsidP="002C6BB4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Tom Richardson</w:t>
            </w:r>
            <w:r w:rsidR="00FF19DB">
              <w:rPr>
                <w:rFonts w:cstheme="minorHAnsi"/>
                <w:szCs w:val="24"/>
              </w:rPr>
              <w:t xml:space="preserve"> and Teachers </w:t>
            </w:r>
          </w:p>
        </w:tc>
        <w:tc>
          <w:tcPr>
            <w:tcW w:w="2551" w:type="dxa"/>
          </w:tcPr>
          <w:p w14:paraId="363AB729" w14:textId="7397125E" w:rsidR="002C6BB4" w:rsidRPr="00AC1E98" w:rsidRDefault="006B3342" w:rsidP="00AC1E98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Tom</w:t>
            </w:r>
            <w:r w:rsidR="00FF19DB">
              <w:rPr>
                <w:rFonts w:cstheme="minorHAnsi"/>
                <w:szCs w:val="24"/>
              </w:rPr>
              <w:t xml:space="preserve"> will have taught activities to all year groups and staff more confident to teach GD pupils.</w:t>
            </w:r>
          </w:p>
        </w:tc>
        <w:tc>
          <w:tcPr>
            <w:tcW w:w="3911" w:type="dxa"/>
          </w:tcPr>
          <w:p w14:paraId="05917E75" w14:textId="05A8A78C" w:rsidR="00554C74" w:rsidRPr="00976363" w:rsidRDefault="00554C74">
            <w:pPr>
              <w:rPr>
                <w:rFonts w:cstheme="minorHAnsi"/>
                <w:color w:val="FF0000"/>
                <w:szCs w:val="24"/>
              </w:rPr>
            </w:pPr>
          </w:p>
        </w:tc>
      </w:tr>
      <w:tr w:rsidR="00DF2496" w:rsidRPr="00C47952" w14:paraId="7053F1F6" w14:textId="77777777" w:rsidTr="00F11057">
        <w:trPr>
          <w:trHeight w:val="1597"/>
        </w:trPr>
        <w:tc>
          <w:tcPr>
            <w:tcW w:w="5013" w:type="dxa"/>
          </w:tcPr>
          <w:p w14:paraId="31C1393E" w14:textId="0665FE5F" w:rsidR="00316B47" w:rsidRDefault="006B3342" w:rsidP="00316B47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Tom</w:t>
            </w:r>
            <w:r w:rsidR="00316B47">
              <w:rPr>
                <w:rFonts w:cstheme="minorHAnsi"/>
                <w:szCs w:val="24"/>
              </w:rPr>
              <w:t xml:space="preserve"> to be handed examples from teachers where they have adapted white Rose task – need to see task and children’s work. Staff to share this at a staff meeting in Summer Term.</w:t>
            </w:r>
          </w:p>
          <w:p w14:paraId="0B28556F" w14:textId="11691F71" w:rsidR="005E5F5D" w:rsidRPr="005E5F5D" w:rsidRDefault="005E5F5D" w:rsidP="005E5F5D">
            <w:pPr>
              <w:rPr>
                <w:rFonts w:cstheme="minorHAnsi"/>
                <w:szCs w:val="24"/>
              </w:rPr>
            </w:pPr>
          </w:p>
        </w:tc>
        <w:tc>
          <w:tcPr>
            <w:tcW w:w="1847" w:type="dxa"/>
          </w:tcPr>
          <w:p w14:paraId="427780EC" w14:textId="64A237E7" w:rsidR="005D0C89" w:rsidRPr="00C47952" w:rsidRDefault="006B3342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Spring Term B</w:t>
            </w:r>
          </w:p>
        </w:tc>
        <w:tc>
          <w:tcPr>
            <w:tcW w:w="2066" w:type="dxa"/>
          </w:tcPr>
          <w:p w14:paraId="7A4DA3F8" w14:textId="51285AE5" w:rsidR="005D0C89" w:rsidRPr="00C47952" w:rsidRDefault="006B3342" w:rsidP="00C669B8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Tom Richardson </w:t>
            </w:r>
            <w:r w:rsidR="00FF19DB">
              <w:rPr>
                <w:rFonts w:cstheme="minorHAnsi"/>
                <w:szCs w:val="24"/>
              </w:rPr>
              <w:t>and Teachers</w:t>
            </w:r>
          </w:p>
        </w:tc>
        <w:tc>
          <w:tcPr>
            <w:tcW w:w="2551" w:type="dxa"/>
          </w:tcPr>
          <w:p w14:paraId="56E9BBC3" w14:textId="77777777" w:rsidR="005D0C89" w:rsidRDefault="00FF19DB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Examples given meet the NCETM criteria for GD </w:t>
            </w:r>
            <w:proofErr w:type="spellStart"/>
            <w:proofErr w:type="gramStart"/>
            <w:r>
              <w:rPr>
                <w:rFonts w:cstheme="minorHAnsi"/>
                <w:szCs w:val="24"/>
              </w:rPr>
              <w:t>eg</w:t>
            </w:r>
            <w:proofErr w:type="spellEnd"/>
            <w:proofErr w:type="gramEnd"/>
            <w:r>
              <w:rPr>
                <w:rFonts w:cstheme="minorHAnsi"/>
                <w:szCs w:val="24"/>
              </w:rPr>
              <w:t xml:space="preserve"> provide opportunities for creativity.</w:t>
            </w:r>
          </w:p>
          <w:p w14:paraId="4C05A680" w14:textId="2AB037E1" w:rsidR="00FF19DB" w:rsidRPr="00C47952" w:rsidRDefault="00FF19DB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Staff able to share and talk through the planned GDS tasks.</w:t>
            </w:r>
          </w:p>
        </w:tc>
        <w:tc>
          <w:tcPr>
            <w:tcW w:w="3911" w:type="dxa"/>
          </w:tcPr>
          <w:p w14:paraId="0FD16D1F" w14:textId="7BB9528C" w:rsidR="00554C74" w:rsidRPr="00C47952" w:rsidRDefault="00554C74" w:rsidP="004071CB">
            <w:pPr>
              <w:rPr>
                <w:rFonts w:cstheme="minorHAnsi"/>
                <w:szCs w:val="24"/>
              </w:rPr>
            </w:pPr>
          </w:p>
        </w:tc>
      </w:tr>
      <w:tr w:rsidR="00DF2496" w:rsidRPr="00C47952" w14:paraId="3724FA52" w14:textId="77777777" w:rsidTr="00F11057">
        <w:trPr>
          <w:trHeight w:val="1597"/>
        </w:trPr>
        <w:tc>
          <w:tcPr>
            <w:tcW w:w="5013" w:type="dxa"/>
          </w:tcPr>
          <w:p w14:paraId="788DF5DF" w14:textId="51500894" w:rsidR="00316B47" w:rsidRDefault="006B3342" w:rsidP="00316B47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R</w:t>
            </w:r>
            <w:r w:rsidR="00316B47">
              <w:rPr>
                <w:rFonts w:cstheme="minorHAnsi"/>
                <w:szCs w:val="24"/>
              </w:rPr>
              <w:t>eview GD books with pupils and pupils complete a problem</w:t>
            </w:r>
            <w:r>
              <w:rPr>
                <w:rFonts w:cstheme="minorHAnsi"/>
                <w:szCs w:val="24"/>
              </w:rPr>
              <w:t>-</w:t>
            </w:r>
            <w:r w:rsidR="00316B47">
              <w:rPr>
                <w:rFonts w:cstheme="minorHAnsi"/>
                <w:szCs w:val="24"/>
              </w:rPr>
              <w:t xml:space="preserve">solving activity. </w:t>
            </w:r>
          </w:p>
          <w:p w14:paraId="415B6CC5" w14:textId="2ABA073B" w:rsidR="007E7CED" w:rsidRDefault="007E7CED" w:rsidP="008E634F">
            <w:pPr>
              <w:rPr>
                <w:rFonts w:cstheme="minorHAnsi"/>
                <w:szCs w:val="24"/>
              </w:rPr>
            </w:pPr>
          </w:p>
        </w:tc>
        <w:tc>
          <w:tcPr>
            <w:tcW w:w="1847" w:type="dxa"/>
          </w:tcPr>
          <w:p w14:paraId="45875E54" w14:textId="4E754976" w:rsidR="00973B21" w:rsidRPr="00C47952" w:rsidRDefault="00FF19DB" w:rsidP="007E7CE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Summer </w:t>
            </w:r>
            <w:r w:rsidR="006B3342">
              <w:rPr>
                <w:rFonts w:cstheme="minorHAnsi"/>
                <w:szCs w:val="24"/>
              </w:rPr>
              <w:t>Term</w:t>
            </w:r>
          </w:p>
        </w:tc>
        <w:tc>
          <w:tcPr>
            <w:tcW w:w="2066" w:type="dxa"/>
          </w:tcPr>
          <w:p w14:paraId="5BF877E9" w14:textId="14BB9C2E" w:rsidR="00AC68C2" w:rsidRDefault="00FF19DB" w:rsidP="007E7CE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Gary Casey</w:t>
            </w:r>
            <w:r w:rsidR="006B3342">
              <w:rPr>
                <w:rFonts w:cstheme="minorHAnsi"/>
                <w:szCs w:val="24"/>
              </w:rPr>
              <w:t xml:space="preserve"> and Tom Richardson</w:t>
            </w:r>
          </w:p>
        </w:tc>
        <w:tc>
          <w:tcPr>
            <w:tcW w:w="2551" w:type="dxa"/>
          </w:tcPr>
          <w:p w14:paraId="2FFE8D74" w14:textId="77777777" w:rsidR="0031126C" w:rsidRDefault="00FF19DB" w:rsidP="00973B21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Pupils more confident with problem solving tasks.</w:t>
            </w:r>
          </w:p>
          <w:p w14:paraId="1E350CE1" w14:textId="109C1687" w:rsidR="00FF19DB" w:rsidRPr="00973B21" w:rsidRDefault="00FF19DB" w:rsidP="00973B21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Books show a wide range of opportunities for pupils to complete GD tasks and pupils can say how a member of staff supported them.</w:t>
            </w:r>
          </w:p>
        </w:tc>
        <w:tc>
          <w:tcPr>
            <w:tcW w:w="3911" w:type="dxa"/>
          </w:tcPr>
          <w:p w14:paraId="743BD9F1" w14:textId="729EFE72" w:rsidR="00DF2496" w:rsidRPr="00976363" w:rsidRDefault="00DF2496" w:rsidP="007E7CED">
            <w:pPr>
              <w:rPr>
                <w:rFonts w:cstheme="minorHAnsi"/>
                <w:color w:val="FF0000"/>
                <w:szCs w:val="24"/>
              </w:rPr>
            </w:pPr>
          </w:p>
        </w:tc>
      </w:tr>
      <w:tr w:rsidR="00DF2496" w:rsidRPr="00C47952" w14:paraId="18205B47" w14:textId="77777777" w:rsidTr="00F11057">
        <w:trPr>
          <w:trHeight w:val="1597"/>
        </w:trPr>
        <w:tc>
          <w:tcPr>
            <w:tcW w:w="5013" w:type="dxa"/>
          </w:tcPr>
          <w:p w14:paraId="20A3FABA" w14:textId="5ADF7047" w:rsidR="0055198F" w:rsidRDefault="00FF19DB" w:rsidP="007E7CE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Staff to invite </w:t>
            </w:r>
            <w:r w:rsidR="006B3342">
              <w:rPr>
                <w:rFonts w:cstheme="minorHAnsi"/>
                <w:szCs w:val="24"/>
              </w:rPr>
              <w:t>Tom</w:t>
            </w:r>
            <w:r>
              <w:rPr>
                <w:rFonts w:cstheme="minorHAnsi"/>
                <w:szCs w:val="24"/>
              </w:rPr>
              <w:t xml:space="preserve"> in to observe a lesson to show how they are doing with adapting tasks and teaching GD pupils.</w:t>
            </w:r>
          </w:p>
        </w:tc>
        <w:tc>
          <w:tcPr>
            <w:tcW w:w="1847" w:type="dxa"/>
          </w:tcPr>
          <w:p w14:paraId="4DD66A5E" w14:textId="6F35B503" w:rsidR="0055198F" w:rsidRDefault="00FF19DB" w:rsidP="007E7CE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Summer </w:t>
            </w:r>
            <w:r w:rsidR="006B3342">
              <w:rPr>
                <w:rFonts w:cstheme="minorHAnsi"/>
                <w:szCs w:val="24"/>
              </w:rPr>
              <w:t>Term</w:t>
            </w:r>
          </w:p>
        </w:tc>
        <w:tc>
          <w:tcPr>
            <w:tcW w:w="2066" w:type="dxa"/>
          </w:tcPr>
          <w:p w14:paraId="713F1D88" w14:textId="7D53AF10" w:rsidR="0055198F" w:rsidRDefault="006B3342" w:rsidP="007E7CE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Tom Richardson</w:t>
            </w:r>
            <w:r w:rsidR="00FF19DB">
              <w:rPr>
                <w:rFonts w:cstheme="minorHAnsi"/>
                <w:szCs w:val="24"/>
              </w:rPr>
              <w:t xml:space="preserve"> and teachers.</w:t>
            </w:r>
          </w:p>
        </w:tc>
        <w:tc>
          <w:tcPr>
            <w:tcW w:w="2551" w:type="dxa"/>
          </w:tcPr>
          <w:p w14:paraId="0D205CC6" w14:textId="71035CC2" w:rsidR="0055198F" w:rsidRPr="00FF19DB" w:rsidRDefault="00FF19DB" w:rsidP="00FF19DB">
            <w:pPr>
              <w:rPr>
                <w:rFonts w:cstheme="minorHAnsi"/>
                <w:szCs w:val="24"/>
              </w:rPr>
            </w:pPr>
            <w:r w:rsidRPr="00FF19DB">
              <w:rPr>
                <w:rFonts w:cstheme="minorHAnsi"/>
                <w:szCs w:val="24"/>
              </w:rPr>
              <w:t xml:space="preserve">Staff confident to teacher GDS pupils an adapted task. Pupils show success in the planned activity. </w:t>
            </w:r>
          </w:p>
        </w:tc>
        <w:tc>
          <w:tcPr>
            <w:tcW w:w="3911" w:type="dxa"/>
          </w:tcPr>
          <w:p w14:paraId="2D93BF58" w14:textId="7ACE39D1" w:rsidR="0055198F" w:rsidRPr="00976363" w:rsidRDefault="0055198F" w:rsidP="007E7CED">
            <w:pPr>
              <w:rPr>
                <w:rFonts w:cstheme="minorHAnsi"/>
                <w:color w:val="FF0000"/>
                <w:szCs w:val="24"/>
              </w:rPr>
            </w:pPr>
          </w:p>
        </w:tc>
      </w:tr>
      <w:tr w:rsidR="00FF19DB" w:rsidRPr="00C47952" w14:paraId="3E2BCE89" w14:textId="77777777" w:rsidTr="00F11057">
        <w:trPr>
          <w:trHeight w:val="1597"/>
        </w:trPr>
        <w:tc>
          <w:tcPr>
            <w:tcW w:w="5013" w:type="dxa"/>
          </w:tcPr>
          <w:p w14:paraId="366F3BB7" w14:textId="184B8060" w:rsidR="00FF19DB" w:rsidRDefault="006B3342" w:rsidP="007E7CE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Tom and Gary</w:t>
            </w:r>
            <w:r w:rsidR="00FF19DB">
              <w:rPr>
                <w:rFonts w:cstheme="minorHAnsi"/>
                <w:szCs w:val="24"/>
              </w:rPr>
              <w:t xml:space="preserve"> to complete a learning walk during, looking for GD pupils completing GD tasks with input from an adult during the session. (Or pupils able to explain the input they have been given.)</w:t>
            </w:r>
          </w:p>
        </w:tc>
        <w:tc>
          <w:tcPr>
            <w:tcW w:w="1847" w:type="dxa"/>
          </w:tcPr>
          <w:p w14:paraId="6452B518" w14:textId="56EA6A65" w:rsidR="00FF19DB" w:rsidRDefault="006B3342" w:rsidP="007E7CE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Spring Term</w:t>
            </w:r>
          </w:p>
        </w:tc>
        <w:tc>
          <w:tcPr>
            <w:tcW w:w="2066" w:type="dxa"/>
          </w:tcPr>
          <w:p w14:paraId="53FA3CD9" w14:textId="36F51121" w:rsidR="00FF19DB" w:rsidRDefault="006B3342" w:rsidP="007E7CE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Tom Richardson</w:t>
            </w:r>
          </w:p>
        </w:tc>
        <w:tc>
          <w:tcPr>
            <w:tcW w:w="2551" w:type="dxa"/>
          </w:tcPr>
          <w:p w14:paraId="12CFECA4" w14:textId="77777777" w:rsidR="00FF19DB" w:rsidRPr="00FF19DB" w:rsidRDefault="00FF19DB" w:rsidP="00FF19DB">
            <w:pPr>
              <w:rPr>
                <w:rFonts w:cstheme="minorHAnsi"/>
              </w:rPr>
            </w:pPr>
            <w:r w:rsidRPr="00FF19DB">
              <w:rPr>
                <w:rFonts w:cstheme="minorHAnsi"/>
              </w:rPr>
              <w:t>More pupils accessing GD challenges in each class.</w:t>
            </w:r>
          </w:p>
          <w:p w14:paraId="4DB5FABC" w14:textId="77777777" w:rsidR="00FF19DB" w:rsidRPr="00FF19DB" w:rsidRDefault="00FF19DB" w:rsidP="00FF19DB">
            <w:pPr>
              <w:rPr>
                <w:rFonts w:cstheme="minorHAnsi"/>
              </w:rPr>
            </w:pPr>
            <w:r w:rsidRPr="00FF19DB">
              <w:rPr>
                <w:rFonts w:cstheme="minorHAnsi"/>
              </w:rPr>
              <w:t>More pupils showing evidence of GD Maths skills regularly in lessons (at least 3x/week)</w:t>
            </w:r>
          </w:p>
          <w:p w14:paraId="5EF45C20" w14:textId="77777777" w:rsidR="00FF19DB" w:rsidRPr="00FF19DB" w:rsidRDefault="00FF19DB" w:rsidP="00FF19DB">
            <w:pPr>
              <w:rPr>
                <w:rFonts w:cstheme="minorHAnsi"/>
              </w:rPr>
            </w:pPr>
            <w:r w:rsidRPr="00FF19DB">
              <w:rPr>
                <w:rFonts w:cstheme="minorHAnsi"/>
              </w:rPr>
              <w:t>Staff confident with what GD is and how to teach pupils with GD potential.</w:t>
            </w:r>
          </w:p>
          <w:p w14:paraId="41FD3696" w14:textId="7DAC7DCF" w:rsidR="00FF19DB" w:rsidRPr="00FF19DB" w:rsidRDefault="00FF19DB" w:rsidP="00FF19DB">
            <w:pPr>
              <w:rPr>
                <w:rFonts w:cstheme="minorHAnsi"/>
                <w:szCs w:val="24"/>
              </w:rPr>
            </w:pPr>
            <w:r w:rsidRPr="00FF19DB">
              <w:rPr>
                <w:rFonts w:cstheme="minorHAnsi"/>
              </w:rPr>
              <w:lastRenderedPageBreak/>
              <w:t>Issues raised as areas for development in Spring Term learning walk addressed.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911" w:type="dxa"/>
          </w:tcPr>
          <w:p w14:paraId="2A23E598" w14:textId="589444FD" w:rsidR="00FF19DB" w:rsidRPr="00976363" w:rsidRDefault="00FF19DB" w:rsidP="007E7CED">
            <w:pPr>
              <w:rPr>
                <w:rFonts w:cstheme="minorHAnsi"/>
                <w:color w:val="FF0000"/>
                <w:szCs w:val="24"/>
              </w:rPr>
            </w:pPr>
          </w:p>
        </w:tc>
      </w:tr>
    </w:tbl>
    <w:p w14:paraId="2C5A7123" w14:textId="1DEC6F0E" w:rsidR="00107C88" w:rsidRDefault="00107C88" w:rsidP="00107C88">
      <w:pPr>
        <w:tabs>
          <w:tab w:val="left" w:pos="13425"/>
        </w:tabs>
        <w:rPr>
          <w:rFonts w:ascii="Arial" w:hAnsi="Arial" w:cs="Arial"/>
          <w:sz w:val="24"/>
          <w:szCs w:val="24"/>
        </w:rPr>
      </w:pPr>
    </w:p>
    <w:p w14:paraId="126D1DC4" w14:textId="7F1BAC16" w:rsidR="008173AD" w:rsidRDefault="008173AD" w:rsidP="00107C88">
      <w:pPr>
        <w:tabs>
          <w:tab w:val="left" w:pos="13425"/>
        </w:tabs>
        <w:rPr>
          <w:rFonts w:ascii="Arial" w:hAnsi="Arial" w:cs="Arial"/>
          <w:sz w:val="24"/>
          <w:szCs w:val="24"/>
        </w:rPr>
      </w:pPr>
    </w:p>
    <w:sectPr w:rsidR="008173AD" w:rsidSect="00E52B09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94B52" w14:textId="77777777" w:rsidR="00762D75" w:rsidRDefault="00762D75" w:rsidP="00762D75">
      <w:pPr>
        <w:spacing w:after="0" w:line="240" w:lineRule="auto"/>
      </w:pPr>
      <w:r>
        <w:separator/>
      </w:r>
    </w:p>
  </w:endnote>
  <w:endnote w:type="continuationSeparator" w:id="0">
    <w:p w14:paraId="54BBCA59" w14:textId="77777777" w:rsidR="00762D75" w:rsidRDefault="00762D75" w:rsidP="00762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35396" w14:textId="77777777" w:rsidR="00762D75" w:rsidRDefault="002B030B" w:rsidP="002B030B">
    <w:pPr>
      <w:pStyle w:val="Footer"/>
      <w:ind w:left="360"/>
      <w:jc w:val="right"/>
    </w:pPr>
    <w:r>
      <w:rPr>
        <w:noProof/>
        <w:lang w:eastAsia="en-GB"/>
      </w:rPr>
      <w:drawing>
        <wp:inline distT="0" distB="0" distL="0" distR="0" wp14:anchorId="1799FC22" wp14:editId="096A688A">
          <wp:extent cx="334846" cy="170531"/>
          <wp:effectExtent l="0" t="0" r="8255" b="1270"/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flipV="1">
                    <a:off x="0" y="0"/>
                    <a:ext cx="344487" cy="1754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523934D9" wp14:editId="77AD43F1">
          <wp:extent cx="704850" cy="191383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41063" cy="2012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303FD" w14:textId="77777777" w:rsidR="00762D75" w:rsidRDefault="00762D75" w:rsidP="00762D75">
      <w:pPr>
        <w:spacing w:after="0" w:line="240" w:lineRule="auto"/>
      </w:pPr>
      <w:r>
        <w:separator/>
      </w:r>
    </w:p>
  </w:footnote>
  <w:footnote w:type="continuationSeparator" w:id="0">
    <w:p w14:paraId="38EF905A" w14:textId="77777777" w:rsidR="00762D75" w:rsidRDefault="00762D75" w:rsidP="00762D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4" o:spid="_x0000_i1027" type="#_x0000_t75" style="width:646.35pt;height:329.55pt;flip:y;visibility:visible;mso-wrap-style:square" o:bullet="t">
        <v:imagedata r:id="rId1" o:title=""/>
      </v:shape>
    </w:pict>
  </w:numPicBullet>
  <w:abstractNum w:abstractNumId="0" w15:restartNumberingAfterBreak="0">
    <w:nsid w:val="0D325768"/>
    <w:multiLevelType w:val="hybridMultilevel"/>
    <w:tmpl w:val="C8363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32E1D"/>
    <w:multiLevelType w:val="hybridMultilevel"/>
    <w:tmpl w:val="09880EAA"/>
    <w:lvl w:ilvl="0" w:tplc="B78C13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017F1"/>
    <w:multiLevelType w:val="hybridMultilevel"/>
    <w:tmpl w:val="427C0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06E9D"/>
    <w:multiLevelType w:val="hybridMultilevel"/>
    <w:tmpl w:val="0A84CEEE"/>
    <w:lvl w:ilvl="0" w:tplc="6D98FB3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7460FB"/>
    <w:multiLevelType w:val="hybridMultilevel"/>
    <w:tmpl w:val="732CF628"/>
    <w:lvl w:ilvl="0" w:tplc="6D98FB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4C02C2"/>
    <w:multiLevelType w:val="hybridMultilevel"/>
    <w:tmpl w:val="E40076B8"/>
    <w:lvl w:ilvl="0" w:tplc="6D98FB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314E3D"/>
    <w:multiLevelType w:val="hybridMultilevel"/>
    <w:tmpl w:val="9E269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41514A"/>
    <w:multiLevelType w:val="hybridMultilevel"/>
    <w:tmpl w:val="D3085668"/>
    <w:lvl w:ilvl="0" w:tplc="6D98FB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1D19DD"/>
    <w:multiLevelType w:val="hybridMultilevel"/>
    <w:tmpl w:val="B30AFE5C"/>
    <w:lvl w:ilvl="0" w:tplc="CAC46AB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FA54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EED9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64699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6038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136303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B404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C08B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C0683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5E134153"/>
    <w:multiLevelType w:val="hybridMultilevel"/>
    <w:tmpl w:val="87648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412A73"/>
    <w:multiLevelType w:val="hybridMultilevel"/>
    <w:tmpl w:val="7F86A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077CAE"/>
    <w:multiLevelType w:val="hybridMultilevel"/>
    <w:tmpl w:val="01C08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FA44A5"/>
    <w:multiLevelType w:val="hybridMultilevel"/>
    <w:tmpl w:val="0BBED436"/>
    <w:lvl w:ilvl="0" w:tplc="AD8C55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12"/>
  </w:num>
  <w:num w:numId="5">
    <w:abstractNumId w:val="7"/>
  </w:num>
  <w:num w:numId="6">
    <w:abstractNumId w:val="5"/>
  </w:num>
  <w:num w:numId="7">
    <w:abstractNumId w:val="10"/>
  </w:num>
  <w:num w:numId="8">
    <w:abstractNumId w:val="6"/>
  </w:num>
  <w:num w:numId="9">
    <w:abstractNumId w:val="2"/>
  </w:num>
  <w:num w:numId="10">
    <w:abstractNumId w:val="3"/>
  </w:num>
  <w:num w:numId="11">
    <w:abstractNumId w:val="4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B09"/>
    <w:rsid w:val="00025363"/>
    <w:rsid w:val="000B664D"/>
    <w:rsid w:val="00105553"/>
    <w:rsid w:val="00107C88"/>
    <w:rsid w:val="001711F8"/>
    <w:rsid w:val="00186DD9"/>
    <w:rsid w:val="00224400"/>
    <w:rsid w:val="00274E6A"/>
    <w:rsid w:val="002B030B"/>
    <w:rsid w:val="002B26C0"/>
    <w:rsid w:val="002C6BB4"/>
    <w:rsid w:val="002F717B"/>
    <w:rsid w:val="0031126C"/>
    <w:rsid w:val="0031611A"/>
    <w:rsid w:val="00316B47"/>
    <w:rsid w:val="00337A40"/>
    <w:rsid w:val="004071CB"/>
    <w:rsid w:val="0055198F"/>
    <w:rsid w:val="00554C74"/>
    <w:rsid w:val="00566B4B"/>
    <w:rsid w:val="005D0C89"/>
    <w:rsid w:val="005E5F5D"/>
    <w:rsid w:val="00601F43"/>
    <w:rsid w:val="006B0354"/>
    <w:rsid w:val="006B3342"/>
    <w:rsid w:val="007228E3"/>
    <w:rsid w:val="00762D75"/>
    <w:rsid w:val="007714A9"/>
    <w:rsid w:val="00774C53"/>
    <w:rsid w:val="007E7CED"/>
    <w:rsid w:val="00807E62"/>
    <w:rsid w:val="008173AD"/>
    <w:rsid w:val="00886E53"/>
    <w:rsid w:val="008A7C23"/>
    <w:rsid w:val="008E065E"/>
    <w:rsid w:val="008E1C4B"/>
    <w:rsid w:val="008E634F"/>
    <w:rsid w:val="008F3692"/>
    <w:rsid w:val="0095465C"/>
    <w:rsid w:val="00973B21"/>
    <w:rsid w:val="00976363"/>
    <w:rsid w:val="009A5756"/>
    <w:rsid w:val="009B06A4"/>
    <w:rsid w:val="009E22E3"/>
    <w:rsid w:val="00A2369E"/>
    <w:rsid w:val="00A65CAB"/>
    <w:rsid w:val="00A7126E"/>
    <w:rsid w:val="00AC1E98"/>
    <w:rsid w:val="00AC68C2"/>
    <w:rsid w:val="00C47952"/>
    <w:rsid w:val="00C669B8"/>
    <w:rsid w:val="00D31251"/>
    <w:rsid w:val="00D319FC"/>
    <w:rsid w:val="00D670F1"/>
    <w:rsid w:val="00DE1F74"/>
    <w:rsid w:val="00DF2496"/>
    <w:rsid w:val="00E03A54"/>
    <w:rsid w:val="00E52B09"/>
    <w:rsid w:val="00E76A42"/>
    <w:rsid w:val="00F11057"/>
    <w:rsid w:val="00F453CB"/>
    <w:rsid w:val="00F47DB5"/>
    <w:rsid w:val="00F51E48"/>
    <w:rsid w:val="00F62D48"/>
    <w:rsid w:val="00F634B5"/>
    <w:rsid w:val="00FD5936"/>
    <w:rsid w:val="00FF19DB"/>
    <w:rsid w:val="00FF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417EA24"/>
  <w15:chartTrackingRefBased/>
  <w15:docId w15:val="{FDF591A4-41E9-4AB0-B4C4-C2DD2D84C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2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2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D75"/>
  </w:style>
  <w:style w:type="paragraph" w:styleId="Footer">
    <w:name w:val="footer"/>
    <w:basedOn w:val="Normal"/>
    <w:link w:val="FooterChar"/>
    <w:uiPriority w:val="99"/>
    <w:unhideWhenUsed/>
    <w:rsid w:val="00762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D75"/>
  </w:style>
  <w:style w:type="paragraph" w:styleId="ListParagraph">
    <w:name w:val="List Paragraph"/>
    <w:basedOn w:val="Normal"/>
    <w:uiPriority w:val="34"/>
    <w:qFormat/>
    <w:rsid w:val="007714A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5F5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5F5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DF2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4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rgbClr val="FFFFFF"/>
      </a:lt1>
      <a:dk2>
        <a:srgbClr val="FFFFFF"/>
      </a:dk2>
      <a:lt2>
        <a:srgbClr val="EEECE1"/>
      </a:lt2>
      <a:accent1>
        <a:srgbClr val="FFFFFF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Oakley Thomas</dc:creator>
  <cp:keywords/>
  <dc:description/>
  <cp:lastModifiedBy>Tom Richardson</cp:lastModifiedBy>
  <cp:revision>2</cp:revision>
  <cp:lastPrinted>2024-01-10T09:31:00Z</cp:lastPrinted>
  <dcterms:created xsi:type="dcterms:W3CDTF">2025-11-01T09:51:00Z</dcterms:created>
  <dcterms:modified xsi:type="dcterms:W3CDTF">2025-11-01T09:51:00Z</dcterms:modified>
</cp:coreProperties>
</file>